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8CEF" w14:textId="77777777" w:rsidR="00CC2A49" w:rsidRDefault="00CC2A49" w:rsidP="006E0722">
      <w:pPr>
        <w:spacing w:after="0"/>
        <w:jc w:val="both"/>
        <w:rPr>
          <w:sz w:val="20"/>
        </w:rPr>
      </w:pPr>
    </w:p>
    <w:p w14:paraId="30E2F558" w14:textId="77777777" w:rsidR="00CC2A49" w:rsidRDefault="00CC2A49" w:rsidP="00CC2A49">
      <w:pPr>
        <w:spacing w:after="0"/>
        <w:ind w:left="708"/>
        <w:jc w:val="center"/>
        <w:rPr>
          <w:b/>
          <w:sz w:val="24"/>
        </w:rPr>
      </w:pPr>
      <w:proofErr w:type="spellStart"/>
      <w:r w:rsidRPr="00CC2A49">
        <w:rPr>
          <w:b/>
          <w:sz w:val="28"/>
        </w:rPr>
        <w:t>Master’s</w:t>
      </w:r>
      <w:proofErr w:type="spellEnd"/>
      <w:r w:rsidRPr="00CC2A49">
        <w:rPr>
          <w:b/>
          <w:sz w:val="28"/>
        </w:rPr>
        <w:t xml:space="preserve"> Degree </w:t>
      </w:r>
      <w:proofErr w:type="spellStart"/>
      <w:r w:rsidRPr="00CC2A49">
        <w:rPr>
          <w:b/>
          <w:sz w:val="28"/>
        </w:rPr>
        <w:t>Programme</w:t>
      </w:r>
      <w:proofErr w:type="spellEnd"/>
      <w:r w:rsidRPr="00CC2A49">
        <w:rPr>
          <w:b/>
          <w:sz w:val="28"/>
        </w:rPr>
        <w:t xml:space="preserve"> in Chemical Sciences, LM-54</w:t>
      </w:r>
      <w:r w:rsidRPr="00CC2A49">
        <w:rPr>
          <w:b/>
          <w:sz w:val="28"/>
        </w:rPr>
        <w:br/>
      </w:r>
      <w:proofErr w:type="spellStart"/>
      <w:r w:rsidRPr="00CC2A49">
        <w:rPr>
          <w:b/>
          <w:sz w:val="24"/>
        </w:rPr>
        <w:t>Regulations</w:t>
      </w:r>
      <w:proofErr w:type="spellEnd"/>
      <w:r w:rsidRPr="00CC2A49">
        <w:rPr>
          <w:b/>
          <w:sz w:val="24"/>
        </w:rPr>
        <w:t xml:space="preserve"> for </w:t>
      </w:r>
      <w:proofErr w:type="spellStart"/>
      <w:r w:rsidRPr="00CC2A49">
        <w:rPr>
          <w:b/>
          <w:sz w:val="24"/>
        </w:rPr>
        <w:t>Admission</w:t>
      </w:r>
      <w:proofErr w:type="spellEnd"/>
      <w:r w:rsidRPr="00CC2A49">
        <w:rPr>
          <w:b/>
          <w:sz w:val="24"/>
        </w:rPr>
        <w:t xml:space="preserve"> to the Thesis</w:t>
      </w:r>
    </w:p>
    <w:p w14:paraId="2283FF63" w14:textId="77777777" w:rsidR="00CC2A49" w:rsidRDefault="00CC2A49" w:rsidP="00CC2A49">
      <w:pPr>
        <w:spacing w:after="0"/>
        <w:ind w:left="708"/>
        <w:jc w:val="both"/>
        <w:rPr>
          <w:sz w:val="20"/>
        </w:rPr>
      </w:pPr>
    </w:p>
    <w:p w14:paraId="5A0714F4" w14:textId="77777777" w:rsidR="00CC2A49" w:rsidRPr="00CC2A49" w:rsidRDefault="00CC2A49" w:rsidP="00CC2A49">
      <w:pPr>
        <w:spacing w:after="0"/>
        <w:ind w:left="708"/>
        <w:jc w:val="both"/>
        <w:rPr>
          <w:sz w:val="20"/>
        </w:rPr>
      </w:pPr>
    </w:p>
    <w:p w14:paraId="0DEB009F" w14:textId="77777777" w:rsidR="00CC2A49" w:rsidRPr="00CC2A49" w:rsidRDefault="00CC2A49" w:rsidP="009A60DA">
      <w:pPr>
        <w:spacing w:after="0"/>
        <w:ind w:left="709"/>
        <w:jc w:val="both"/>
      </w:pPr>
      <w:r w:rsidRPr="00CC2A49">
        <w:t xml:space="preserve">The complete </w:t>
      </w:r>
      <w:proofErr w:type="spellStart"/>
      <w:r w:rsidRPr="00CC2A49">
        <w:t>thesis</w:t>
      </w:r>
      <w:proofErr w:type="spellEnd"/>
      <w:r w:rsidRPr="00CC2A49">
        <w:t xml:space="preserve"> </w:t>
      </w:r>
      <w:proofErr w:type="spellStart"/>
      <w:r w:rsidRPr="00CC2A49">
        <w:t>period</w:t>
      </w:r>
      <w:proofErr w:type="spellEnd"/>
      <w:r w:rsidRPr="00CC2A49">
        <w:t xml:space="preserve"> </w:t>
      </w:r>
      <w:proofErr w:type="spellStart"/>
      <w:r w:rsidRPr="00CC2A49">
        <w:t>includes</w:t>
      </w:r>
      <w:proofErr w:type="spellEnd"/>
      <w:r w:rsidRPr="00CC2A49">
        <w:t>:</w:t>
      </w:r>
    </w:p>
    <w:p w14:paraId="0B838A77" w14:textId="517200CF" w:rsidR="00CC2A49" w:rsidRPr="00CC2A49" w:rsidRDefault="00CC2A49" w:rsidP="009A60DA">
      <w:pPr>
        <w:pStyle w:val="Paragrafoelenco"/>
        <w:numPr>
          <w:ilvl w:val="0"/>
          <w:numId w:val="6"/>
        </w:numPr>
        <w:spacing w:after="0"/>
        <w:jc w:val="both"/>
      </w:pPr>
      <w:r w:rsidRPr="00CC2A49">
        <w:t xml:space="preserve">the </w:t>
      </w:r>
      <w:proofErr w:type="spellStart"/>
      <w:r w:rsidR="009A60DA">
        <w:t>traineeship</w:t>
      </w:r>
      <w:proofErr w:type="spellEnd"/>
      <w:r w:rsidRPr="00CC2A49">
        <w:t>;</w:t>
      </w:r>
    </w:p>
    <w:p w14:paraId="50639B45" w14:textId="4E8754D3" w:rsidR="00CC2A49" w:rsidRPr="00CC2A49" w:rsidRDefault="00CC2A49" w:rsidP="009A60DA">
      <w:pPr>
        <w:pStyle w:val="Paragrafoelenco"/>
        <w:numPr>
          <w:ilvl w:val="0"/>
          <w:numId w:val="6"/>
        </w:numPr>
        <w:spacing w:after="0"/>
        <w:jc w:val="both"/>
      </w:pPr>
      <w:r w:rsidRPr="00CC2A49">
        <w:t xml:space="preserve">the </w:t>
      </w:r>
      <w:proofErr w:type="spellStart"/>
      <w:r w:rsidRPr="00CC2A49">
        <w:t>thesis</w:t>
      </w:r>
      <w:proofErr w:type="spellEnd"/>
      <w:r w:rsidRPr="00CC2A49">
        <w:t xml:space="preserve"> placement.</w:t>
      </w:r>
    </w:p>
    <w:p w14:paraId="18488E12" w14:textId="6D7CE973" w:rsidR="00CC2A49" w:rsidRPr="00CC2A49" w:rsidRDefault="00CC2A49" w:rsidP="00CC2A49">
      <w:pPr>
        <w:spacing w:after="0"/>
        <w:ind w:left="708"/>
        <w:jc w:val="both"/>
        <w:rPr>
          <w:sz w:val="20"/>
        </w:rPr>
      </w:pPr>
      <w:proofErr w:type="spellStart"/>
      <w:r w:rsidRPr="00CC2A49">
        <w:t>It</w:t>
      </w:r>
      <w:proofErr w:type="spellEnd"/>
      <w:r w:rsidRPr="00CC2A49">
        <w:t xml:space="preserve"> </w:t>
      </w:r>
      <w:proofErr w:type="spellStart"/>
      <w:r w:rsidRPr="00CC2A49">
        <w:t>is</w:t>
      </w:r>
      <w:proofErr w:type="spellEnd"/>
      <w:r w:rsidRPr="00CC2A49">
        <w:t xml:space="preserve"> </w:t>
      </w:r>
      <w:proofErr w:type="spellStart"/>
      <w:r w:rsidRPr="00CC2A49">
        <w:t>possible</w:t>
      </w:r>
      <w:proofErr w:type="spellEnd"/>
      <w:r w:rsidRPr="00CC2A49">
        <w:t xml:space="preserve"> to </w:t>
      </w:r>
      <w:proofErr w:type="spellStart"/>
      <w:r w:rsidRPr="00CC2A49">
        <w:t>submit</w:t>
      </w:r>
      <w:proofErr w:type="spellEnd"/>
      <w:r w:rsidRPr="00CC2A49">
        <w:t xml:space="preserve"> a single </w:t>
      </w:r>
      <w:proofErr w:type="spellStart"/>
      <w:r w:rsidRPr="00CC2A49">
        <w:t>application</w:t>
      </w:r>
      <w:proofErr w:type="spellEnd"/>
      <w:r w:rsidRPr="00CC2A49">
        <w:t xml:space="preserve"> for </w:t>
      </w:r>
      <w:proofErr w:type="spellStart"/>
      <w:r w:rsidRPr="00CC2A49">
        <w:t>simultaneous</w:t>
      </w:r>
      <w:proofErr w:type="spellEnd"/>
      <w:r w:rsidRPr="00CC2A49">
        <w:t xml:space="preserve"> </w:t>
      </w:r>
      <w:proofErr w:type="spellStart"/>
      <w:r w:rsidRPr="00CC2A49">
        <w:t>admission</w:t>
      </w:r>
      <w:proofErr w:type="spellEnd"/>
      <w:r w:rsidRPr="00CC2A49">
        <w:t xml:space="preserve"> to </w:t>
      </w:r>
      <w:proofErr w:type="spellStart"/>
      <w:r w:rsidRPr="00CC2A49">
        <w:t>both</w:t>
      </w:r>
      <w:proofErr w:type="spellEnd"/>
      <w:r w:rsidRPr="00CC2A49">
        <w:t xml:space="preserve"> the </w:t>
      </w:r>
      <w:proofErr w:type="spellStart"/>
      <w:r w:rsidR="009A60DA">
        <w:t>traineeship</w:t>
      </w:r>
      <w:proofErr w:type="spellEnd"/>
      <w:r w:rsidRPr="00CC2A49">
        <w:t xml:space="preserve"> and the </w:t>
      </w:r>
      <w:proofErr w:type="spellStart"/>
      <w:r w:rsidRPr="00CC2A49">
        <w:t>thesis</w:t>
      </w:r>
      <w:proofErr w:type="spellEnd"/>
      <w:r w:rsidRPr="00CC2A49">
        <w:t xml:space="preserve"> placement </w:t>
      </w:r>
      <w:proofErr w:type="spellStart"/>
      <w:r w:rsidRPr="00CC2A49">
        <w:t>periods</w:t>
      </w:r>
      <w:proofErr w:type="spellEnd"/>
      <w:r w:rsidRPr="00CC2A49">
        <w:t xml:space="preserve">, or </w:t>
      </w:r>
      <w:proofErr w:type="spellStart"/>
      <w:r w:rsidRPr="00CC2A49">
        <w:t>two</w:t>
      </w:r>
      <w:proofErr w:type="spellEnd"/>
      <w:r w:rsidRPr="00CC2A49">
        <w:t xml:space="preserve"> separate </w:t>
      </w:r>
      <w:proofErr w:type="spellStart"/>
      <w:r w:rsidRPr="00CC2A49">
        <w:t>applications</w:t>
      </w:r>
      <w:proofErr w:type="spellEnd"/>
      <w:r w:rsidRPr="00CC2A49">
        <w:t xml:space="preserve">, </w:t>
      </w:r>
      <w:proofErr w:type="spellStart"/>
      <w:r w:rsidRPr="00CC2A49">
        <w:t>as</w:t>
      </w:r>
      <w:proofErr w:type="spellEnd"/>
      <w:r w:rsidRPr="00CC2A49">
        <w:t xml:space="preserve"> </w:t>
      </w:r>
      <w:proofErr w:type="spellStart"/>
      <w:r w:rsidRPr="00CC2A49">
        <w:t>specified</w:t>
      </w:r>
      <w:proofErr w:type="spellEnd"/>
      <w:r w:rsidRPr="00CC2A49">
        <w:t xml:space="preserve"> </w:t>
      </w:r>
      <w:proofErr w:type="spellStart"/>
      <w:r w:rsidRPr="00CC2A49">
        <w:t>below</w:t>
      </w:r>
      <w:proofErr w:type="spellEnd"/>
      <w:r w:rsidRPr="00CC2A49">
        <w:rPr>
          <w:sz w:val="20"/>
        </w:rPr>
        <w:t>.</w:t>
      </w:r>
    </w:p>
    <w:p w14:paraId="21443ADF" w14:textId="77777777" w:rsidR="00CC2A49" w:rsidRDefault="00CC2A49" w:rsidP="006E0722">
      <w:pPr>
        <w:spacing w:after="0"/>
        <w:jc w:val="both"/>
        <w:rPr>
          <w:b/>
          <w:bCs/>
          <w:sz w:val="20"/>
        </w:rPr>
      </w:pPr>
    </w:p>
    <w:p w14:paraId="4B2B5378" w14:textId="286FE2CB" w:rsidR="00CC2A49" w:rsidRPr="00CC2A49" w:rsidRDefault="009A60DA" w:rsidP="00CC2A49">
      <w:pPr>
        <w:spacing w:after="0"/>
        <w:ind w:left="708"/>
        <w:jc w:val="both"/>
        <w:rPr>
          <w:b/>
          <w:bCs/>
          <w:sz w:val="20"/>
        </w:rPr>
      </w:pPr>
      <w:r>
        <w:rPr>
          <w:b/>
          <w:bCs/>
          <w:sz w:val="24"/>
          <w:szCs w:val="24"/>
        </w:rPr>
        <w:t xml:space="preserve">Thesis placement with </w:t>
      </w:r>
      <w:proofErr w:type="spellStart"/>
      <w:r>
        <w:rPr>
          <w:b/>
          <w:bCs/>
          <w:sz w:val="24"/>
          <w:szCs w:val="24"/>
        </w:rPr>
        <w:t>attached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traineeship</w:t>
      </w:r>
      <w:proofErr w:type="spellEnd"/>
    </w:p>
    <w:p w14:paraId="582DFF0E" w14:textId="28397062" w:rsidR="00CC2A49" w:rsidRPr="00CC2A49" w:rsidRDefault="009A60DA" w:rsidP="006E0722">
      <w:pPr>
        <w:ind w:left="709"/>
        <w:jc w:val="both"/>
        <w:rPr>
          <w:sz w:val="20"/>
        </w:rPr>
      </w:pPr>
      <w:proofErr w:type="spellStart"/>
      <w:r>
        <w:t>Admission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time and the </w:t>
      </w:r>
      <w:proofErr w:type="spellStart"/>
      <w:r>
        <w:t>total</w:t>
      </w:r>
      <w:proofErr w:type="spellEnd"/>
      <w:r>
        <w:t xml:space="preserve"> duration </w:t>
      </w:r>
      <w:proofErr w:type="spellStart"/>
      <w:r>
        <w:t>is</w:t>
      </w:r>
      <w:proofErr w:type="spellEnd"/>
      <w:r>
        <w:t xml:space="preserve"> 13 </w:t>
      </w:r>
      <w:proofErr w:type="spellStart"/>
      <w:r>
        <w:t>months</w:t>
      </w:r>
      <w:proofErr w:type="spellEnd"/>
      <w:r>
        <w:t xml:space="preserve">. </w:t>
      </w:r>
    </w:p>
    <w:p w14:paraId="724824C1" w14:textId="77777777" w:rsidR="006E0722" w:rsidRDefault="00CC2A49" w:rsidP="006E0722">
      <w:pPr>
        <w:spacing w:after="0"/>
        <w:ind w:left="708"/>
        <w:jc w:val="both"/>
        <w:rPr>
          <w:sz w:val="20"/>
          <w:szCs w:val="20"/>
        </w:rPr>
      </w:pPr>
      <w:r w:rsidRPr="00CC2A49">
        <w:rPr>
          <w:b/>
          <w:bCs/>
          <w:sz w:val="20"/>
          <w:szCs w:val="20"/>
        </w:rPr>
        <w:t>NOTE</w:t>
      </w:r>
      <w:r w:rsidR="000369DF" w:rsidRPr="006E0722">
        <w:rPr>
          <w:b/>
          <w:bCs/>
          <w:sz w:val="20"/>
          <w:szCs w:val="20"/>
        </w:rPr>
        <w:t>:</w:t>
      </w:r>
      <w:r w:rsidRPr="00CC2A49">
        <w:rPr>
          <w:sz w:val="20"/>
          <w:szCs w:val="20"/>
        </w:rPr>
        <w:br/>
      </w:r>
      <w:proofErr w:type="spellStart"/>
      <w:r w:rsidRPr="00CC2A49">
        <w:rPr>
          <w:sz w:val="20"/>
          <w:szCs w:val="20"/>
        </w:rPr>
        <w:t>This</w:t>
      </w:r>
      <w:proofErr w:type="spellEnd"/>
      <w:r w:rsidRPr="00CC2A49">
        <w:rPr>
          <w:sz w:val="20"/>
          <w:szCs w:val="20"/>
        </w:rPr>
        <w:t xml:space="preserve"> </w:t>
      </w:r>
      <w:proofErr w:type="spellStart"/>
      <w:r w:rsidRPr="00CC2A49">
        <w:rPr>
          <w:sz w:val="20"/>
          <w:szCs w:val="20"/>
        </w:rPr>
        <w:t>applies</w:t>
      </w:r>
      <w:proofErr w:type="spellEnd"/>
      <w:r w:rsidRPr="00CC2A49">
        <w:rPr>
          <w:sz w:val="20"/>
          <w:szCs w:val="20"/>
        </w:rPr>
        <w:t xml:space="preserve"> to </w:t>
      </w:r>
      <w:proofErr w:type="spellStart"/>
      <w:r w:rsidRPr="00CC2A49">
        <w:rPr>
          <w:sz w:val="20"/>
          <w:szCs w:val="20"/>
        </w:rPr>
        <w:t>students</w:t>
      </w:r>
      <w:proofErr w:type="spellEnd"/>
      <w:r w:rsidRPr="00CC2A49">
        <w:rPr>
          <w:sz w:val="20"/>
          <w:szCs w:val="20"/>
        </w:rPr>
        <w:t xml:space="preserve"> </w:t>
      </w:r>
      <w:proofErr w:type="spellStart"/>
      <w:r w:rsidRPr="00CC2A49">
        <w:rPr>
          <w:sz w:val="20"/>
          <w:szCs w:val="20"/>
        </w:rPr>
        <w:t>who</w:t>
      </w:r>
      <w:proofErr w:type="spellEnd"/>
      <w:r w:rsidRPr="00CC2A49">
        <w:rPr>
          <w:sz w:val="20"/>
          <w:szCs w:val="20"/>
        </w:rPr>
        <w:t xml:space="preserve"> </w:t>
      </w:r>
      <w:proofErr w:type="spellStart"/>
      <w:r w:rsidRPr="00CC2A49">
        <w:rPr>
          <w:sz w:val="20"/>
          <w:szCs w:val="20"/>
        </w:rPr>
        <w:t>intend</w:t>
      </w:r>
      <w:proofErr w:type="spellEnd"/>
      <w:r w:rsidRPr="00CC2A49">
        <w:rPr>
          <w:sz w:val="20"/>
          <w:szCs w:val="20"/>
        </w:rPr>
        <w:t xml:space="preserve"> to </w:t>
      </w:r>
      <w:proofErr w:type="spellStart"/>
      <w:r w:rsidRPr="00CC2A49">
        <w:rPr>
          <w:sz w:val="20"/>
          <w:szCs w:val="20"/>
        </w:rPr>
        <w:t>carry</w:t>
      </w:r>
      <w:proofErr w:type="spellEnd"/>
      <w:r w:rsidRPr="00CC2A49">
        <w:rPr>
          <w:sz w:val="20"/>
          <w:szCs w:val="20"/>
        </w:rPr>
        <w:t xml:space="preserve"> out the </w:t>
      </w:r>
      <w:proofErr w:type="spellStart"/>
      <w:r w:rsidRPr="00CC2A49">
        <w:rPr>
          <w:sz w:val="20"/>
          <w:szCs w:val="20"/>
        </w:rPr>
        <w:t>entire</w:t>
      </w:r>
      <w:proofErr w:type="spellEnd"/>
      <w:r w:rsidRPr="00CC2A49">
        <w:rPr>
          <w:sz w:val="20"/>
          <w:szCs w:val="20"/>
        </w:rPr>
        <w:t xml:space="preserve"> </w:t>
      </w:r>
      <w:proofErr w:type="spellStart"/>
      <w:r w:rsidRPr="00CC2A49">
        <w:rPr>
          <w:sz w:val="20"/>
          <w:szCs w:val="20"/>
        </w:rPr>
        <w:t>thesis</w:t>
      </w:r>
      <w:proofErr w:type="spellEnd"/>
      <w:r w:rsidRPr="00CC2A49">
        <w:rPr>
          <w:sz w:val="20"/>
          <w:szCs w:val="20"/>
        </w:rPr>
        <w:t xml:space="preserve"> and internship </w:t>
      </w:r>
      <w:proofErr w:type="spellStart"/>
      <w:r w:rsidRPr="00CC2A49">
        <w:rPr>
          <w:sz w:val="20"/>
          <w:szCs w:val="20"/>
        </w:rPr>
        <w:t>period</w:t>
      </w:r>
      <w:proofErr w:type="spellEnd"/>
      <w:r w:rsidRPr="00CC2A49">
        <w:rPr>
          <w:sz w:val="20"/>
          <w:szCs w:val="20"/>
        </w:rPr>
        <w:t xml:space="preserve"> </w:t>
      </w:r>
      <w:proofErr w:type="spellStart"/>
      <w:r w:rsidRPr="00CC2A49">
        <w:rPr>
          <w:sz w:val="20"/>
          <w:szCs w:val="20"/>
        </w:rPr>
        <w:t>within</w:t>
      </w:r>
      <w:proofErr w:type="spellEnd"/>
      <w:r w:rsidRPr="00CC2A49">
        <w:rPr>
          <w:sz w:val="20"/>
          <w:szCs w:val="20"/>
        </w:rPr>
        <w:t xml:space="preserve"> the Department of Chemical, </w:t>
      </w:r>
      <w:proofErr w:type="spellStart"/>
      <w:r w:rsidRPr="00CC2A49">
        <w:rPr>
          <w:sz w:val="20"/>
          <w:szCs w:val="20"/>
        </w:rPr>
        <w:t>Physical</w:t>
      </w:r>
      <w:proofErr w:type="spellEnd"/>
      <w:r w:rsidRPr="00CC2A49">
        <w:rPr>
          <w:sz w:val="20"/>
          <w:szCs w:val="20"/>
        </w:rPr>
        <w:t>, Mathematical and Natural Sciences.</w:t>
      </w:r>
    </w:p>
    <w:p w14:paraId="33B0C342" w14:textId="6BDE8EBC" w:rsidR="006E0722" w:rsidRDefault="000369DF" w:rsidP="006E0722">
      <w:pPr>
        <w:spacing w:after="0"/>
        <w:ind w:left="708"/>
        <w:jc w:val="both"/>
        <w:rPr>
          <w:sz w:val="20"/>
          <w:szCs w:val="20"/>
        </w:rPr>
      </w:pPr>
      <w:r w:rsidRPr="006E0722">
        <w:rPr>
          <w:sz w:val="20"/>
          <w:szCs w:val="20"/>
        </w:rPr>
        <w:t xml:space="preserve">The </w:t>
      </w:r>
      <w:proofErr w:type="spellStart"/>
      <w:r w:rsidRPr="006E0722">
        <w:rPr>
          <w:sz w:val="20"/>
          <w:szCs w:val="20"/>
        </w:rPr>
        <w:t>application</w:t>
      </w:r>
      <w:proofErr w:type="spellEnd"/>
      <w:r w:rsidRPr="006E0722">
        <w:rPr>
          <w:sz w:val="20"/>
          <w:szCs w:val="20"/>
        </w:rPr>
        <w:t xml:space="preserve"> for </w:t>
      </w:r>
      <w:proofErr w:type="spellStart"/>
      <w:r w:rsidRPr="006E0722">
        <w:rPr>
          <w:sz w:val="20"/>
          <w:szCs w:val="20"/>
        </w:rPr>
        <w:t>thesis</w:t>
      </w:r>
      <w:proofErr w:type="spellEnd"/>
      <w:r w:rsidRPr="006E0722">
        <w:rPr>
          <w:sz w:val="20"/>
          <w:szCs w:val="20"/>
        </w:rPr>
        <w:t xml:space="preserve"> placement with </w:t>
      </w:r>
      <w:proofErr w:type="spellStart"/>
      <w:r w:rsidRPr="006E0722">
        <w:rPr>
          <w:sz w:val="20"/>
          <w:szCs w:val="20"/>
        </w:rPr>
        <w:t>attached</w:t>
      </w:r>
      <w:proofErr w:type="spellEnd"/>
      <w:r w:rsidRPr="006E0722">
        <w:rPr>
          <w:sz w:val="20"/>
          <w:szCs w:val="20"/>
        </w:rPr>
        <w:t xml:space="preserve"> </w:t>
      </w:r>
      <w:proofErr w:type="spellStart"/>
      <w:r w:rsidRPr="006E0722">
        <w:rPr>
          <w:sz w:val="20"/>
          <w:szCs w:val="20"/>
        </w:rPr>
        <w:t>traineeship</w:t>
      </w:r>
      <w:proofErr w:type="spellEnd"/>
      <w:r w:rsidRPr="006E0722">
        <w:rPr>
          <w:sz w:val="20"/>
          <w:szCs w:val="20"/>
        </w:rPr>
        <w:t xml:space="preserve">, </w:t>
      </w:r>
      <w:proofErr w:type="spellStart"/>
      <w:r w:rsidRPr="006E0722">
        <w:rPr>
          <w:sz w:val="20"/>
          <w:szCs w:val="20"/>
        </w:rPr>
        <w:t>available</w:t>
      </w:r>
      <w:proofErr w:type="spellEnd"/>
      <w:r w:rsidRPr="006E0722">
        <w:rPr>
          <w:sz w:val="20"/>
          <w:szCs w:val="20"/>
        </w:rPr>
        <w:t xml:space="preserve"> </w:t>
      </w:r>
      <w:proofErr w:type="spellStart"/>
      <w:r w:rsidRPr="006E0722">
        <w:rPr>
          <w:sz w:val="20"/>
          <w:szCs w:val="20"/>
        </w:rPr>
        <w:t>at</w:t>
      </w:r>
      <w:proofErr w:type="spellEnd"/>
      <w:r w:rsidRPr="006E0722">
        <w:rPr>
          <w:sz w:val="20"/>
          <w:szCs w:val="20"/>
        </w:rPr>
        <w:t xml:space="preserve">: </w:t>
      </w:r>
      <w:hyperlink r:id="rId5" w:history="1">
        <w:r w:rsidR="006E0722" w:rsidRPr="006E0722">
          <w:rPr>
            <w:rStyle w:val="Collegamentoipertestuale"/>
            <w:sz w:val="20"/>
            <w:szCs w:val="20"/>
          </w:rPr>
          <w:t>https://dcf.uniss.it/en/study/study-programmes/chemical-sciences-find-out-more/forms-and-regulations</w:t>
        </w:r>
      </w:hyperlink>
    </w:p>
    <w:p w14:paraId="1ABF2D34" w14:textId="1F3F8588" w:rsidR="00CC2A49" w:rsidRPr="00CC2A49" w:rsidRDefault="000369DF" w:rsidP="006E0722">
      <w:pPr>
        <w:spacing w:after="0"/>
        <w:ind w:left="708"/>
        <w:jc w:val="both"/>
        <w:rPr>
          <w:sz w:val="20"/>
          <w:szCs w:val="20"/>
        </w:rPr>
      </w:pPr>
      <w:r w:rsidRPr="006E0722">
        <w:rPr>
          <w:sz w:val="20"/>
          <w:szCs w:val="20"/>
        </w:rPr>
        <w:t xml:space="preserve">must be </w:t>
      </w:r>
      <w:proofErr w:type="spellStart"/>
      <w:r w:rsidRPr="006E0722">
        <w:rPr>
          <w:sz w:val="20"/>
          <w:szCs w:val="20"/>
        </w:rPr>
        <w:t>submitted</w:t>
      </w:r>
      <w:proofErr w:type="spellEnd"/>
      <w:r w:rsidRPr="006E0722">
        <w:rPr>
          <w:sz w:val="20"/>
          <w:szCs w:val="20"/>
        </w:rPr>
        <w:t xml:space="preserve"> to the </w:t>
      </w:r>
      <w:proofErr w:type="spellStart"/>
      <w:r w:rsidRPr="006E0722">
        <w:rPr>
          <w:sz w:val="20"/>
          <w:szCs w:val="20"/>
        </w:rPr>
        <w:t>Administrative</w:t>
      </w:r>
      <w:proofErr w:type="spellEnd"/>
      <w:r w:rsidRPr="006E0722">
        <w:rPr>
          <w:sz w:val="20"/>
          <w:szCs w:val="20"/>
        </w:rPr>
        <w:t xml:space="preserve"> Contact for </w:t>
      </w:r>
      <w:proofErr w:type="spellStart"/>
      <w:r w:rsidRPr="006E0722">
        <w:rPr>
          <w:sz w:val="20"/>
          <w:szCs w:val="20"/>
        </w:rPr>
        <w:t>Teaching</w:t>
      </w:r>
      <w:proofErr w:type="spellEnd"/>
      <w:r w:rsidRPr="006E0722">
        <w:rPr>
          <w:sz w:val="20"/>
          <w:szCs w:val="20"/>
        </w:rPr>
        <w:t xml:space="preserve"> Activities</w:t>
      </w:r>
      <w:r w:rsidRPr="006E0722">
        <w:rPr>
          <w:sz w:val="20"/>
          <w:szCs w:val="20"/>
        </w:rPr>
        <w:t xml:space="preserve"> </w:t>
      </w:r>
      <w:r w:rsidR="00CC2A49" w:rsidRPr="00CC2A49">
        <w:rPr>
          <w:sz w:val="20"/>
          <w:szCs w:val="20"/>
        </w:rPr>
        <w:t xml:space="preserve">for </w:t>
      </w:r>
      <w:proofErr w:type="spellStart"/>
      <w:r w:rsidR="00CC2A49" w:rsidRPr="00CC2A49">
        <w:rPr>
          <w:sz w:val="20"/>
          <w:szCs w:val="20"/>
        </w:rPr>
        <w:t>approval</w:t>
      </w:r>
      <w:proofErr w:type="spellEnd"/>
      <w:r w:rsidR="00CC2A49" w:rsidRPr="00CC2A49">
        <w:rPr>
          <w:sz w:val="20"/>
          <w:szCs w:val="20"/>
        </w:rPr>
        <w:t xml:space="preserve"> by the Degree </w:t>
      </w:r>
      <w:proofErr w:type="spellStart"/>
      <w:r w:rsidR="00CC2A49" w:rsidRPr="00CC2A49">
        <w:rPr>
          <w:sz w:val="20"/>
          <w:szCs w:val="20"/>
        </w:rPr>
        <w:t>Programme</w:t>
      </w:r>
      <w:proofErr w:type="spellEnd"/>
      <w:r w:rsidR="00CC2A49" w:rsidRPr="00CC2A49">
        <w:rPr>
          <w:sz w:val="20"/>
          <w:szCs w:val="20"/>
        </w:rPr>
        <w:t xml:space="preserve"> Board </w:t>
      </w:r>
      <w:proofErr w:type="spellStart"/>
      <w:r w:rsidR="00CC2A49" w:rsidRPr="00CC2A49">
        <w:rPr>
          <w:sz w:val="20"/>
          <w:szCs w:val="20"/>
        </w:rPr>
        <w:t>at</w:t>
      </w:r>
      <w:proofErr w:type="spellEnd"/>
      <w:r w:rsidR="00CC2A49" w:rsidRPr="00CC2A49">
        <w:rPr>
          <w:sz w:val="20"/>
          <w:szCs w:val="20"/>
        </w:rPr>
        <w:t xml:space="preserve"> </w:t>
      </w:r>
      <w:proofErr w:type="spellStart"/>
      <w:r w:rsidR="00CC2A49" w:rsidRPr="00CC2A49">
        <w:rPr>
          <w:sz w:val="20"/>
          <w:szCs w:val="20"/>
        </w:rPr>
        <w:t>least</w:t>
      </w:r>
      <w:proofErr w:type="spellEnd"/>
      <w:r w:rsidR="00CC2A49" w:rsidRPr="00CC2A49">
        <w:rPr>
          <w:sz w:val="20"/>
          <w:szCs w:val="20"/>
        </w:rPr>
        <w:t xml:space="preserve"> </w:t>
      </w:r>
      <w:r w:rsidR="00CC2A49" w:rsidRPr="00CC2A49">
        <w:rPr>
          <w:b/>
          <w:bCs/>
          <w:sz w:val="20"/>
          <w:szCs w:val="20"/>
        </w:rPr>
        <w:t xml:space="preserve">13 </w:t>
      </w:r>
      <w:proofErr w:type="spellStart"/>
      <w:r w:rsidR="00CC2A49" w:rsidRPr="00CC2A49">
        <w:rPr>
          <w:b/>
          <w:bCs/>
          <w:sz w:val="20"/>
          <w:szCs w:val="20"/>
        </w:rPr>
        <w:t>months</w:t>
      </w:r>
      <w:proofErr w:type="spellEnd"/>
      <w:r w:rsidR="00CC2A49" w:rsidRPr="00CC2A49">
        <w:rPr>
          <w:b/>
          <w:bCs/>
          <w:sz w:val="20"/>
          <w:szCs w:val="20"/>
        </w:rPr>
        <w:t xml:space="preserve"> </w:t>
      </w:r>
      <w:proofErr w:type="spellStart"/>
      <w:r w:rsidR="00CC2A49" w:rsidRPr="00CC2A49">
        <w:rPr>
          <w:b/>
          <w:bCs/>
          <w:sz w:val="20"/>
          <w:szCs w:val="20"/>
        </w:rPr>
        <w:t>before</w:t>
      </w:r>
      <w:proofErr w:type="spellEnd"/>
      <w:r w:rsidR="00CC2A49" w:rsidRPr="00CC2A49">
        <w:rPr>
          <w:sz w:val="20"/>
          <w:szCs w:val="20"/>
        </w:rPr>
        <w:t xml:space="preserve"> the </w:t>
      </w:r>
      <w:proofErr w:type="spellStart"/>
      <w:r w:rsidR="00CC2A49" w:rsidRPr="00CC2A49">
        <w:rPr>
          <w:sz w:val="20"/>
          <w:szCs w:val="20"/>
        </w:rPr>
        <w:t>thesis</w:t>
      </w:r>
      <w:proofErr w:type="spellEnd"/>
      <w:r w:rsidR="00CC2A49" w:rsidRPr="00CC2A49">
        <w:rPr>
          <w:sz w:val="20"/>
          <w:szCs w:val="20"/>
        </w:rPr>
        <w:t xml:space="preserve"> </w:t>
      </w:r>
      <w:proofErr w:type="spellStart"/>
      <w:r w:rsidR="00CC2A49" w:rsidRPr="00CC2A49">
        <w:rPr>
          <w:sz w:val="20"/>
          <w:szCs w:val="20"/>
        </w:rPr>
        <w:t>defence</w:t>
      </w:r>
      <w:proofErr w:type="spellEnd"/>
      <w:r w:rsidR="00CC2A49" w:rsidRPr="00CC2A49">
        <w:rPr>
          <w:sz w:val="20"/>
          <w:szCs w:val="20"/>
        </w:rPr>
        <w:t>.</w:t>
      </w:r>
    </w:p>
    <w:p w14:paraId="2BF0A155" w14:textId="77777777" w:rsidR="000369DF" w:rsidRDefault="000369DF" w:rsidP="00CC2A49">
      <w:pPr>
        <w:spacing w:after="0"/>
        <w:ind w:left="708"/>
        <w:jc w:val="both"/>
        <w:rPr>
          <w:b/>
          <w:bCs/>
          <w:sz w:val="20"/>
        </w:rPr>
      </w:pPr>
    </w:p>
    <w:p w14:paraId="23B9522F" w14:textId="7FC10BDA" w:rsidR="00CC2A49" w:rsidRPr="00CC2A49" w:rsidRDefault="00CC2A49" w:rsidP="00CC2A49">
      <w:pPr>
        <w:spacing w:after="0"/>
        <w:ind w:left="708"/>
        <w:jc w:val="both"/>
        <w:rPr>
          <w:b/>
          <w:bCs/>
          <w:sz w:val="24"/>
          <w:szCs w:val="24"/>
        </w:rPr>
      </w:pPr>
      <w:r w:rsidRPr="00CC2A49">
        <w:rPr>
          <w:b/>
          <w:bCs/>
          <w:sz w:val="24"/>
          <w:szCs w:val="24"/>
        </w:rPr>
        <w:t>Internship (</w:t>
      </w:r>
      <w:proofErr w:type="spellStart"/>
      <w:r w:rsidRPr="00CC2A49">
        <w:rPr>
          <w:b/>
          <w:bCs/>
          <w:sz w:val="24"/>
          <w:szCs w:val="24"/>
        </w:rPr>
        <w:t>not</w:t>
      </w:r>
      <w:proofErr w:type="spellEnd"/>
      <w:r w:rsidRPr="00CC2A49">
        <w:rPr>
          <w:b/>
          <w:bCs/>
          <w:sz w:val="24"/>
          <w:szCs w:val="24"/>
        </w:rPr>
        <w:t xml:space="preserve"> </w:t>
      </w:r>
      <w:proofErr w:type="spellStart"/>
      <w:r w:rsidRPr="00CC2A49">
        <w:rPr>
          <w:b/>
          <w:bCs/>
          <w:sz w:val="24"/>
          <w:szCs w:val="24"/>
        </w:rPr>
        <w:t>attached</w:t>
      </w:r>
      <w:proofErr w:type="spellEnd"/>
      <w:r w:rsidRPr="00CC2A49">
        <w:rPr>
          <w:b/>
          <w:bCs/>
          <w:sz w:val="24"/>
          <w:szCs w:val="24"/>
        </w:rPr>
        <w:t xml:space="preserve"> to the </w:t>
      </w:r>
      <w:proofErr w:type="spellStart"/>
      <w:r w:rsidRPr="00CC2A49">
        <w:rPr>
          <w:b/>
          <w:bCs/>
          <w:sz w:val="24"/>
          <w:szCs w:val="24"/>
        </w:rPr>
        <w:t>thesis</w:t>
      </w:r>
      <w:proofErr w:type="spellEnd"/>
      <w:r w:rsidRPr="00CC2A49">
        <w:rPr>
          <w:b/>
          <w:bCs/>
          <w:sz w:val="24"/>
          <w:szCs w:val="24"/>
        </w:rPr>
        <w:t xml:space="preserve"> placement)</w:t>
      </w:r>
    </w:p>
    <w:p w14:paraId="17929E22" w14:textId="4E98B36C" w:rsidR="00CC2A49" w:rsidRPr="00CC2A49" w:rsidRDefault="00CC2A49" w:rsidP="006E0722">
      <w:pPr>
        <w:spacing w:after="0"/>
        <w:ind w:left="709"/>
        <w:jc w:val="both"/>
      </w:pPr>
      <w:r w:rsidRPr="00CC2A49">
        <w:t xml:space="preserve">The internship </w:t>
      </w:r>
      <w:proofErr w:type="spellStart"/>
      <w:r w:rsidRPr="00CC2A49">
        <w:t>has</w:t>
      </w:r>
      <w:proofErr w:type="spellEnd"/>
      <w:r w:rsidRPr="00CC2A49">
        <w:t xml:space="preserve"> a duration of </w:t>
      </w:r>
      <w:proofErr w:type="gramStart"/>
      <w:r w:rsidRPr="00CC2A49">
        <w:rPr>
          <w:b/>
          <w:bCs/>
        </w:rPr>
        <w:t>2</w:t>
      </w:r>
      <w:proofErr w:type="gramEnd"/>
      <w:r w:rsidRPr="00CC2A49">
        <w:rPr>
          <w:b/>
          <w:bCs/>
        </w:rPr>
        <w:t xml:space="preserve"> ECTS credits</w:t>
      </w:r>
      <w:r w:rsidRPr="00CC2A49">
        <w:t xml:space="preserve"> and can be </w:t>
      </w:r>
      <w:proofErr w:type="spellStart"/>
      <w:r w:rsidRPr="00CC2A49">
        <w:t>started</w:t>
      </w:r>
      <w:proofErr w:type="spellEnd"/>
      <w:r w:rsidRPr="00CC2A49">
        <w:t xml:space="preserve"> </w:t>
      </w:r>
      <w:proofErr w:type="spellStart"/>
      <w:r w:rsidRPr="00CC2A49">
        <w:t>at</w:t>
      </w:r>
      <w:proofErr w:type="spellEnd"/>
      <w:r w:rsidRPr="00CC2A49">
        <w:t xml:space="preserve"> </w:t>
      </w:r>
      <w:proofErr w:type="spellStart"/>
      <w:r w:rsidRPr="00CC2A49">
        <w:t>any</w:t>
      </w:r>
      <w:proofErr w:type="spellEnd"/>
      <w:r w:rsidRPr="00CC2A49">
        <w:t xml:space="preserve"> time after </w:t>
      </w:r>
      <w:proofErr w:type="spellStart"/>
      <w:r w:rsidRPr="00CC2A49">
        <w:t>contacting</w:t>
      </w:r>
      <w:proofErr w:type="spellEnd"/>
      <w:r w:rsidRPr="00CC2A49">
        <w:t xml:space="preserve"> the supervisor (a </w:t>
      </w:r>
      <w:proofErr w:type="spellStart"/>
      <w:r w:rsidRPr="00CC2A49">
        <w:t>faculty</w:t>
      </w:r>
      <w:proofErr w:type="spellEnd"/>
      <w:r w:rsidRPr="00CC2A49">
        <w:t xml:space="preserve"> </w:t>
      </w:r>
      <w:proofErr w:type="spellStart"/>
      <w:r w:rsidRPr="00CC2A49">
        <w:t>member</w:t>
      </w:r>
      <w:proofErr w:type="spellEnd"/>
      <w:r w:rsidRPr="00CC2A49">
        <w:t xml:space="preserve"> of the </w:t>
      </w:r>
      <w:proofErr w:type="spellStart"/>
      <w:r w:rsidRPr="00CC2A49">
        <w:t>department</w:t>
      </w:r>
      <w:proofErr w:type="spellEnd"/>
      <w:r w:rsidRPr="00CC2A49">
        <w:t xml:space="preserve">), </w:t>
      </w:r>
      <w:proofErr w:type="spellStart"/>
      <w:r w:rsidRPr="00CC2A49">
        <w:t>who</w:t>
      </w:r>
      <w:proofErr w:type="spellEnd"/>
      <w:r w:rsidRPr="00CC2A49">
        <w:t xml:space="preserve"> </w:t>
      </w:r>
      <w:proofErr w:type="spellStart"/>
      <w:r w:rsidRPr="00CC2A49">
        <w:t>countersigns</w:t>
      </w:r>
      <w:proofErr w:type="spellEnd"/>
      <w:r w:rsidRPr="00CC2A49">
        <w:t xml:space="preserve"> the </w:t>
      </w:r>
      <w:proofErr w:type="spellStart"/>
      <w:r w:rsidRPr="00CC2A49">
        <w:t>application</w:t>
      </w:r>
      <w:proofErr w:type="spellEnd"/>
      <w:r w:rsidRPr="00CC2A49">
        <w:t xml:space="preserve"> form to be </w:t>
      </w:r>
      <w:proofErr w:type="spellStart"/>
      <w:r w:rsidRPr="00CC2A49">
        <w:t>submitted</w:t>
      </w:r>
      <w:proofErr w:type="spellEnd"/>
      <w:r w:rsidRPr="00CC2A49">
        <w:t xml:space="preserve"> to the Degree </w:t>
      </w:r>
      <w:proofErr w:type="spellStart"/>
      <w:r w:rsidRPr="00CC2A49">
        <w:t>Programme</w:t>
      </w:r>
      <w:proofErr w:type="spellEnd"/>
      <w:r w:rsidRPr="00CC2A49">
        <w:t xml:space="preserve"> Board for </w:t>
      </w:r>
      <w:proofErr w:type="spellStart"/>
      <w:r w:rsidRPr="00CC2A49">
        <w:t>approval</w:t>
      </w:r>
      <w:proofErr w:type="spellEnd"/>
      <w:r w:rsidRPr="00CC2A49">
        <w:t>.</w:t>
      </w:r>
    </w:p>
    <w:p w14:paraId="6EC935A5" w14:textId="77777777" w:rsidR="00CC2A49" w:rsidRPr="00CC2A49" w:rsidRDefault="00CC2A49" w:rsidP="00CC2A49">
      <w:pPr>
        <w:spacing w:after="0"/>
        <w:ind w:left="708"/>
        <w:jc w:val="both"/>
      </w:pPr>
      <w:proofErr w:type="spellStart"/>
      <w:r w:rsidRPr="00CC2A49">
        <w:t>If</w:t>
      </w:r>
      <w:proofErr w:type="spellEnd"/>
      <w:r w:rsidRPr="00CC2A49">
        <w:t xml:space="preserve"> the internship </w:t>
      </w:r>
      <w:proofErr w:type="spellStart"/>
      <w:r w:rsidRPr="00CC2A49">
        <w:t>involves</w:t>
      </w:r>
      <w:proofErr w:type="spellEnd"/>
      <w:r w:rsidRPr="00CC2A49">
        <w:t xml:space="preserve"> a </w:t>
      </w:r>
      <w:proofErr w:type="spellStart"/>
      <w:r w:rsidRPr="00CC2A49">
        <w:t>period</w:t>
      </w:r>
      <w:proofErr w:type="spellEnd"/>
      <w:r w:rsidRPr="00CC2A49">
        <w:t xml:space="preserve"> </w:t>
      </w:r>
      <w:proofErr w:type="spellStart"/>
      <w:r w:rsidRPr="00CC2A49">
        <w:t>spent</w:t>
      </w:r>
      <w:proofErr w:type="spellEnd"/>
      <w:r w:rsidRPr="00CC2A49">
        <w:t xml:space="preserve"> </w:t>
      </w:r>
      <w:proofErr w:type="spellStart"/>
      <w:r w:rsidRPr="00CC2A49">
        <w:t>at</w:t>
      </w:r>
      <w:proofErr w:type="spellEnd"/>
      <w:r w:rsidRPr="00CC2A49">
        <w:t xml:space="preserve"> </w:t>
      </w:r>
      <w:proofErr w:type="spellStart"/>
      <w:r w:rsidRPr="00CC2A49">
        <w:t>external</w:t>
      </w:r>
      <w:proofErr w:type="spellEnd"/>
      <w:r w:rsidRPr="00CC2A49">
        <w:t xml:space="preserve"> institutions, a </w:t>
      </w:r>
      <w:proofErr w:type="spellStart"/>
      <w:r w:rsidRPr="00CC2A49">
        <w:t>responsible</w:t>
      </w:r>
      <w:proofErr w:type="spellEnd"/>
      <w:r w:rsidRPr="00CC2A49">
        <w:t xml:space="preserve"> supervisor from the </w:t>
      </w:r>
      <w:proofErr w:type="spellStart"/>
      <w:r w:rsidRPr="00CC2A49">
        <w:t>host</w:t>
      </w:r>
      <w:proofErr w:type="spellEnd"/>
      <w:r w:rsidRPr="00CC2A49">
        <w:t xml:space="preserve"> institution </w:t>
      </w:r>
      <w:proofErr w:type="spellStart"/>
      <w:r w:rsidRPr="00CC2A49">
        <w:t>will</w:t>
      </w:r>
      <w:proofErr w:type="spellEnd"/>
      <w:r w:rsidRPr="00CC2A49">
        <w:t xml:space="preserve"> be </w:t>
      </w:r>
      <w:proofErr w:type="spellStart"/>
      <w:r w:rsidRPr="00CC2A49">
        <w:t>appointed</w:t>
      </w:r>
      <w:proofErr w:type="spellEnd"/>
      <w:r w:rsidRPr="00CC2A49">
        <w:t xml:space="preserve"> and, </w:t>
      </w:r>
      <w:proofErr w:type="spellStart"/>
      <w:r w:rsidRPr="00CC2A49">
        <w:t>at</w:t>
      </w:r>
      <w:proofErr w:type="spellEnd"/>
      <w:r w:rsidRPr="00CC2A49">
        <w:t xml:space="preserve"> the end of the </w:t>
      </w:r>
      <w:proofErr w:type="spellStart"/>
      <w:r w:rsidRPr="00CC2A49">
        <w:t>period</w:t>
      </w:r>
      <w:proofErr w:type="spellEnd"/>
      <w:r w:rsidRPr="00CC2A49">
        <w:t xml:space="preserve">, </w:t>
      </w:r>
      <w:proofErr w:type="spellStart"/>
      <w:r w:rsidRPr="00CC2A49">
        <w:t>will</w:t>
      </w:r>
      <w:proofErr w:type="spellEnd"/>
      <w:r w:rsidRPr="00CC2A49">
        <w:t xml:space="preserve"> provide an </w:t>
      </w:r>
      <w:proofErr w:type="spellStart"/>
      <w:r w:rsidRPr="00CC2A49">
        <w:t>evaluation</w:t>
      </w:r>
      <w:proofErr w:type="spellEnd"/>
      <w:r w:rsidRPr="00CC2A49">
        <w:t xml:space="preserve"> of the </w:t>
      </w:r>
      <w:proofErr w:type="spellStart"/>
      <w:r w:rsidRPr="00CC2A49">
        <w:t>student’s</w:t>
      </w:r>
      <w:proofErr w:type="spellEnd"/>
      <w:r w:rsidRPr="00CC2A49">
        <w:t xml:space="preserve"> activities. </w:t>
      </w:r>
      <w:proofErr w:type="spellStart"/>
      <w:r w:rsidRPr="00CC2A49">
        <w:t>This</w:t>
      </w:r>
      <w:proofErr w:type="spellEnd"/>
      <w:r w:rsidRPr="00CC2A49">
        <w:t xml:space="preserve"> </w:t>
      </w:r>
      <w:proofErr w:type="spellStart"/>
      <w:r w:rsidRPr="00CC2A49">
        <w:t>evaluation</w:t>
      </w:r>
      <w:proofErr w:type="spellEnd"/>
      <w:r w:rsidRPr="00CC2A49">
        <w:t xml:space="preserve"> </w:t>
      </w:r>
      <w:proofErr w:type="spellStart"/>
      <w:r w:rsidRPr="00CC2A49">
        <w:t>will</w:t>
      </w:r>
      <w:proofErr w:type="spellEnd"/>
      <w:r w:rsidRPr="00CC2A49">
        <w:t xml:space="preserve"> be </w:t>
      </w:r>
      <w:proofErr w:type="spellStart"/>
      <w:r w:rsidRPr="00CC2A49">
        <w:t>assessed</w:t>
      </w:r>
      <w:proofErr w:type="spellEnd"/>
      <w:r w:rsidRPr="00CC2A49">
        <w:t xml:space="preserve"> by the Degree </w:t>
      </w:r>
      <w:proofErr w:type="spellStart"/>
      <w:r w:rsidRPr="00CC2A49">
        <w:t>Programme</w:t>
      </w:r>
      <w:proofErr w:type="spellEnd"/>
      <w:r w:rsidRPr="00CC2A49">
        <w:t xml:space="preserve"> Board for the </w:t>
      </w:r>
      <w:proofErr w:type="spellStart"/>
      <w:r w:rsidRPr="00CC2A49">
        <w:t>recognition</w:t>
      </w:r>
      <w:proofErr w:type="spellEnd"/>
      <w:r w:rsidRPr="00CC2A49">
        <w:t xml:space="preserve"> of ECTS credits.</w:t>
      </w:r>
    </w:p>
    <w:p w14:paraId="4AC8D41D" w14:textId="77777777" w:rsidR="006E0722" w:rsidRDefault="006E0722" w:rsidP="00CC2A49">
      <w:pPr>
        <w:spacing w:after="0"/>
        <w:ind w:left="708"/>
        <w:jc w:val="both"/>
        <w:rPr>
          <w:b/>
          <w:bCs/>
          <w:sz w:val="20"/>
        </w:rPr>
      </w:pPr>
    </w:p>
    <w:p w14:paraId="7CF16B85" w14:textId="77777777" w:rsidR="006E0722" w:rsidRDefault="00CC2A49" w:rsidP="00CC2A49">
      <w:pPr>
        <w:spacing w:after="0"/>
        <w:ind w:left="708"/>
        <w:jc w:val="both"/>
        <w:rPr>
          <w:sz w:val="20"/>
        </w:rPr>
      </w:pPr>
      <w:r w:rsidRPr="00CC2A49">
        <w:rPr>
          <w:b/>
          <w:bCs/>
          <w:sz w:val="20"/>
        </w:rPr>
        <w:t>NOTE:</w:t>
      </w:r>
      <w:r w:rsidRPr="00CC2A49">
        <w:rPr>
          <w:sz w:val="20"/>
        </w:rPr>
        <w:br/>
      </w:r>
      <w:proofErr w:type="spellStart"/>
      <w:r w:rsidRPr="00CC2A49">
        <w:rPr>
          <w:sz w:val="20"/>
        </w:rPr>
        <w:t>This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applies</w:t>
      </w:r>
      <w:proofErr w:type="spellEnd"/>
      <w:r w:rsidRPr="00CC2A49">
        <w:rPr>
          <w:sz w:val="20"/>
        </w:rPr>
        <w:t xml:space="preserve"> to </w:t>
      </w:r>
      <w:proofErr w:type="spellStart"/>
      <w:r w:rsidRPr="00CC2A49">
        <w:rPr>
          <w:sz w:val="20"/>
        </w:rPr>
        <w:t>students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who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intend</w:t>
      </w:r>
      <w:proofErr w:type="spellEnd"/>
      <w:r w:rsidRPr="00CC2A49">
        <w:rPr>
          <w:sz w:val="20"/>
        </w:rPr>
        <w:t xml:space="preserve"> to </w:t>
      </w:r>
      <w:proofErr w:type="spellStart"/>
      <w:r w:rsidRPr="00CC2A49">
        <w:rPr>
          <w:sz w:val="20"/>
        </w:rPr>
        <w:t>carry</w:t>
      </w:r>
      <w:proofErr w:type="spellEnd"/>
      <w:r w:rsidRPr="00CC2A49">
        <w:rPr>
          <w:sz w:val="20"/>
        </w:rPr>
        <w:t xml:space="preserve"> out the </w:t>
      </w:r>
      <w:proofErr w:type="spellStart"/>
      <w:r w:rsidR="000369DF">
        <w:rPr>
          <w:sz w:val="20"/>
        </w:rPr>
        <w:t>trainee</w:t>
      </w:r>
      <w:r w:rsidRPr="00CC2A49">
        <w:rPr>
          <w:sz w:val="20"/>
        </w:rPr>
        <w:t>ship:</w:t>
      </w:r>
      <w:proofErr w:type="spellEnd"/>
    </w:p>
    <w:p w14:paraId="38AFE9B2" w14:textId="2FD441EA" w:rsidR="000369DF" w:rsidRDefault="00CC2A49" w:rsidP="00CC2A49">
      <w:pPr>
        <w:spacing w:after="0"/>
        <w:ind w:left="708"/>
        <w:jc w:val="both"/>
        <w:rPr>
          <w:sz w:val="20"/>
        </w:rPr>
      </w:pPr>
      <w:r w:rsidRPr="00CC2A49">
        <w:rPr>
          <w:sz w:val="20"/>
        </w:rPr>
        <w:t xml:space="preserve">i) </w:t>
      </w:r>
      <w:proofErr w:type="gramStart"/>
      <w:r w:rsidRPr="00CC2A49">
        <w:rPr>
          <w:sz w:val="20"/>
        </w:rPr>
        <w:t>in a</w:t>
      </w:r>
      <w:proofErr w:type="gram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period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not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necessarily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contiguous</w:t>
      </w:r>
      <w:proofErr w:type="spellEnd"/>
      <w:r w:rsidRPr="00CC2A49">
        <w:rPr>
          <w:sz w:val="20"/>
        </w:rPr>
        <w:t xml:space="preserve"> with the </w:t>
      </w:r>
      <w:proofErr w:type="spellStart"/>
      <w:r w:rsidRPr="00CC2A49">
        <w:rPr>
          <w:sz w:val="20"/>
        </w:rPr>
        <w:t>rest</w:t>
      </w:r>
      <w:proofErr w:type="spellEnd"/>
      <w:r w:rsidRPr="00CC2A49">
        <w:rPr>
          <w:sz w:val="20"/>
        </w:rPr>
        <w:t xml:space="preserve"> of the </w:t>
      </w:r>
      <w:proofErr w:type="spellStart"/>
      <w:r w:rsidRPr="00CC2A49">
        <w:rPr>
          <w:sz w:val="20"/>
        </w:rPr>
        <w:t>thesis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period,</w:t>
      </w:r>
      <w:proofErr w:type="spellEnd"/>
    </w:p>
    <w:p w14:paraId="381BFD18" w14:textId="120A857E" w:rsidR="00CC2A49" w:rsidRPr="00CC2A49" w:rsidRDefault="00CC2A49" w:rsidP="00CC2A49">
      <w:pPr>
        <w:spacing w:after="0"/>
        <w:ind w:left="708"/>
        <w:jc w:val="both"/>
        <w:rPr>
          <w:sz w:val="20"/>
        </w:rPr>
      </w:pPr>
      <w:r w:rsidRPr="00CC2A49">
        <w:rPr>
          <w:sz w:val="20"/>
        </w:rPr>
        <w:t>and/or</w:t>
      </w:r>
      <w:r w:rsidRPr="00CC2A49">
        <w:rPr>
          <w:sz w:val="20"/>
        </w:rPr>
        <w:br/>
        <w:t xml:space="preserve">ii) </w:t>
      </w:r>
      <w:proofErr w:type="spellStart"/>
      <w:r w:rsidRPr="00CC2A49">
        <w:rPr>
          <w:sz w:val="20"/>
        </w:rPr>
        <w:t>at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least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partially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at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external</w:t>
      </w:r>
      <w:proofErr w:type="spellEnd"/>
      <w:r w:rsidRPr="00CC2A49">
        <w:rPr>
          <w:sz w:val="20"/>
        </w:rPr>
        <w:t xml:space="preserve"> institutions (</w:t>
      </w:r>
      <w:proofErr w:type="spellStart"/>
      <w:r w:rsidRPr="00CC2A49">
        <w:rPr>
          <w:sz w:val="20"/>
        </w:rPr>
        <w:t>including</w:t>
      </w:r>
      <w:proofErr w:type="spellEnd"/>
      <w:r w:rsidRPr="00CC2A49">
        <w:rPr>
          <w:sz w:val="20"/>
        </w:rPr>
        <w:t xml:space="preserve"> Erasmus, Ulisse, etc.).</w:t>
      </w:r>
    </w:p>
    <w:p w14:paraId="24C948D4" w14:textId="77777777" w:rsidR="00CC2A49" w:rsidRPr="00CC2A49" w:rsidRDefault="00CC2A49" w:rsidP="00CC2A49">
      <w:pPr>
        <w:spacing w:after="0"/>
        <w:ind w:left="708"/>
        <w:jc w:val="both"/>
        <w:rPr>
          <w:sz w:val="20"/>
        </w:rPr>
      </w:pPr>
      <w:r w:rsidRPr="00CC2A49">
        <w:rPr>
          <w:sz w:val="20"/>
        </w:rPr>
        <w:t xml:space="preserve">The internship </w:t>
      </w:r>
      <w:proofErr w:type="spellStart"/>
      <w:r w:rsidRPr="00CC2A49">
        <w:rPr>
          <w:sz w:val="20"/>
        </w:rPr>
        <w:t>period</w:t>
      </w:r>
      <w:proofErr w:type="spellEnd"/>
      <w:r w:rsidRPr="00CC2A49">
        <w:rPr>
          <w:sz w:val="20"/>
        </w:rPr>
        <w:t xml:space="preserve"> must </w:t>
      </w:r>
      <w:proofErr w:type="spellStart"/>
      <w:r w:rsidRPr="00CC2A49">
        <w:rPr>
          <w:sz w:val="20"/>
        </w:rPr>
        <w:t>not</w:t>
      </w:r>
      <w:proofErr w:type="spellEnd"/>
      <w:r w:rsidRPr="00CC2A49">
        <w:rPr>
          <w:sz w:val="20"/>
        </w:rPr>
        <w:t xml:space="preserve"> be </w:t>
      </w:r>
      <w:proofErr w:type="spellStart"/>
      <w:r w:rsidRPr="00CC2A49">
        <w:rPr>
          <w:sz w:val="20"/>
        </w:rPr>
        <w:t>shorter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than</w:t>
      </w:r>
      <w:proofErr w:type="spellEnd"/>
      <w:r w:rsidRPr="00CC2A49">
        <w:rPr>
          <w:sz w:val="20"/>
        </w:rPr>
        <w:t xml:space="preserve"> </w:t>
      </w:r>
      <w:r w:rsidRPr="00CC2A49">
        <w:rPr>
          <w:b/>
          <w:bCs/>
          <w:sz w:val="20"/>
        </w:rPr>
        <w:t>7 full-time days</w:t>
      </w:r>
      <w:r w:rsidRPr="00CC2A49">
        <w:rPr>
          <w:sz w:val="20"/>
        </w:rPr>
        <w:t xml:space="preserve"> and must </w:t>
      </w:r>
      <w:proofErr w:type="spellStart"/>
      <w:r w:rsidRPr="00CC2A49">
        <w:rPr>
          <w:sz w:val="20"/>
        </w:rPr>
        <w:t>not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overlap</w:t>
      </w:r>
      <w:proofErr w:type="spellEnd"/>
      <w:r w:rsidRPr="00CC2A49">
        <w:rPr>
          <w:sz w:val="20"/>
        </w:rPr>
        <w:t xml:space="preserve"> with the </w:t>
      </w:r>
      <w:proofErr w:type="spellStart"/>
      <w:r w:rsidRPr="00CC2A49">
        <w:rPr>
          <w:sz w:val="20"/>
        </w:rPr>
        <w:t>thesis</w:t>
      </w:r>
      <w:proofErr w:type="spellEnd"/>
      <w:r w:rsidRPr="00CC2A49">
        <w:rPr>
          <w:sz w:val="20"/>
        </w:rPr>
        <w:t xml:space="preserve"> placement </w:t>
      </w:r>
      <w:proofErr w:type="spellStart"/>
      <w:r w:rsidRPr="00CC2A49">
        <w:rPr>
          <w:sz w:val="20"/>
        </w:rPr>
        <w:t>period</w:t>
      </w:r>
      <w:proofErr w:type="spellEnd"/>
      <w:r w:rsidRPr="00CC2A49">
        <w:rPr>
          <w:sz w:val="20"/>
        </w:rPr>
        <w:t>.</w:t>
      </w:r>
    </w:p>
    <w:p w14:paraId="58FBAEF4" w14:textId="49FEEFFC" w:rsidR="00CC2A49" w:rsidRPr="00CC2A49" w:rsidRDefault="00CC2A49" w:rsidP="00CC2A49">
      <w:pPr>
        <w:spacing w:after="0"/>
        <w:ind w:left="708"/>
        <w:jc w:val="both"/>
        <w:rPr>
          <w:sz w:val="20"/>
        </w:rPr>
      </w:pPr>
      <w:r w:rsidRPr="00CC2A49">
        <w:rPr>
          <w:sz w:val="20"/>
        </w:rPr>
        <w:t xml:space="preserve">Link to the </w:t>
      </w:r>
      <w:proofErr w:type="spellStart"/>
      <w:r w:rsidRPr="00CC2A49">
        <w:rPr>
          <w:sz w:val="20"/>
        </w:rPr>
        <w:t>application</w:t>
      </w:r>
      <w:proofErr w:type="spellEnd"/>
      <w:r w:rsidRPr="00CC2A49">
        <w:rPr>
          <w:sz w:val="20"/>
        </w:rPr>
        <w:t xml:space="preserve"> form for </w:t>
      </w:r>
      <w:proofErr w:type="spellStart"/>
      <w:r w:rsidRPr="00CC2A49">
        <w:rPr>
          <w:sz w:val="20"/>
        </w:rPr>
        <w:t>admission</w:t>
      </w:r>
      <w:proofErr w:type="spellEnd"/>
      <w:r w:rsidRPr="00CC2A49">
        <w:rPr>
          <w:sz w:val="20"/>
        </w:rPr>
        <w:t xml:space="preserve"> to the </w:t>
      </w:r>
      <w:proofErr w:type="spellStart"/>
      <w:r w:rsidR="006E0722">
        <w:rPr>
          <w:sz w:val="20"/>
        </w:rPr>
        <w:t>trainee</w:t>
      </w:r>
      <w:r w:rsidRPr="00CC2A49">
        <w:rPr>
          <w:sz w:val="20"/>
        </w:rPr>
        <w:t>ship</w:t>
      </w:r>
      <w:proofErr w:type="spellEnd"/>
      <w:r w:rsidRPr="00CC2A49">
        <w:rPr>
          <w:sz w:val="20"/>
        </w:rPr>
        <w:t xml:space="preserve"> (</w:t>
      </w:r>
      <w:proofErr w:type="spellStart"/>
      <w:r w:rsidRPr="00CC2A49">
        <w:rPr>
          <w:sz w:val="20"/>
        </w:rPr>
        <w:t>not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attached</w:t>
      </w:r>
      <w:proofErr w:type="spellEnd"/>
      <w:r w:rsidRPr="00CC2A49">
        <w:rPr>
          <w:sz w:val="20"/>
        </w:rPr>
        <w:t xml:space="preserve"> to </w:t>
      </w:r>
      <w:proofErr w:type="spellStart"/>
      <w:r w:rsidRPr="00CC2A49">
        <w:rPr>
          <w:sz w:val="20"/>
        </w:rPr>
        <w:t>thesis</w:t>
      </w:r>
      <w:proofErr w:type="spellEnd"/>
      <w:r w:rsidRPr="00CC2A49">
        <w:rPr>
          <w:sz w:val="20"/>
        </w:rPr>
        <w:t xml:space="preserve"> placement):</w:t>
      </w:r>
      <w:r w:rsidRPr="00CC2A49">
        <w:rPr>
          <w:sz w:val="20"/>
        </w:rPr>
        <w:br/>
      </w:r>
      <w:hyperlink r:id="rId6" w:history="1">
        <w:r w:rsidR="006E0722" w:rsidRPr="006E0722">
          <w:rPr>
            <w:rStyle w:val="Collegamentoipertestuale"/>
            <w:sz w:val="20"/>
          </w:rPr>
          <w:t>https://dcf.uniss.it/en/study/study-programmes/chemical-sciences-find-out-more/forms-and-regulations</w:t>
        </w:r>
      </w:hyperlink>
      <w:r w:rsidRPr="00CC2A49">
        <w:rPr>
          <w:sz w:val="20"/>
        </w:rPr>
        <w:br/>
        <w:t xml:space="preserve">to be </w:t>
      </w:r>
      <w:proofErr w:type="spellStart"/>
      <w:r w:rsidRPr="00CC2A49">
        <w:rPr>
          <w:sz w:val="20"/>
        </w:rPr>
        <w:t>submitted</w:t>
      </w:r>
      <w:proofErr w:type="spellEnd"/>
      <w:r w:rsidRPr="00CC2A49">
        <w:rPr>
          <w:sz w:val="20"/>
        </w:rPr>
        <w:t xml:space="preserve"> in due time to the </w:t>
      </w:r>
      <w:proofErr w:type="spellStart"/>
      <w:r w:rsidR="006E0722" w:rsidRPr="006E0722">
        <w:rPr>
          <w:sz w:val="20"/>
        </w:rPr>
        <w:t>Administrative</w:t>
      </w:r>
      <w:proofErr w:type="spellEnd"/>
      <w:r w:rsidR="006E0722" w:rsidRPr="006E0722">
        <w:rPr>
          <w:sz w:val="20"/>
        </w:rPr>
        <w:t xml:space="preserve"> Contact for </w:t>
      </w:r>
      <w:proofErr w:type="spellStart"/>
      <w:r w:rsidR="006E0722" w:rsidRPr="006E0722">
        <w:rPr>
          <w:sz w:val="20"/>
        </w:rPr>
        <w:t>Teaching</w:t>
      </w:r>
      <w:proofErr w:type="spellEnd"/>
      <w:r w:rsidR="006E0722" w:rsidRPr="006E0722">
        <w:rPr>
          <w:sz w:val="20"/>
        </w:rPr>
        <w:t xml:space="preserve"> Activities </w:t>
      </w:r>
      <w:r w:rsidRPr="00CC2A49">
        <w:rPr>
          <w:sz w:val="20"/>
        </w:rPr>
        <w:t xml:space="preserve">for </w:t>
      </w:r>
      <w:proofErr w:type="spellStart"/>
      <w:r w:rsidRPr="00CC2A49">
        <w:rPr>
          <w:sz w:val="20"/>
        </w:rPr>
        <w:t>approval</w:t>
      </w:r>
      <w:proofErr w:type="spellEnd"/>
      <w:r w:rsidRPr="00CC2A49">
        <w:rPr>
          <w:sz w:val="20"/>
        </w:rPr>
        <w:t xml:space="preserve"> by the Degree </w:t>
      </w:r>
      <w:proofErr w:type="spellStart"/>
      <w:r w:rsidRPr="00CC2A49">
        <w:rPr>
          <w:sz w:val="20"/>
        </w:rPr>
        <w:t>Programme</w:t>
      </w:r>
      <w:proofErr w:type="spellEnd"/>
      <w:r w:rsidRPr="00CC2A49">
        <w:rPr>
          <w:sz w:val="20"/>
        </w:rPr>
        <w:t xml:space="preserve"> Board.</w:t>
      </w:r>
    </w:p>
    <w:p w14:paraId="4A739A7C" w14:textId="177BBF0B" w:rsidR="00CC2A49" w:rsidRPr="00CC2A49" w:rsidRDefault="00CC2A49" w:rsidP="00CC2A49">
      <w:pPr>
        <w:spacing w:after="0"/>
        <w:ind w:left="708"/>
        <w:jc w:val="both"/>
        <w:rPr>
          <w:sz w:val="20"/>
        </w:rPr>
      </w:pPr>
    </w:p>
    <w:p w14:paraId="4FFA6AB3" w14:textId="77777777" w:rsidR="00CC2A49" w:rsidRPr="00CC2A49" w:rsidRDefault="00CC2A49" w:rsidP="00CC2A49">
      <w:pPr>
        <w:spacing w:after="0"/>
        <w:ind w:left="708"/>
        <w:jc w:val="both"/>
        <w:rPr>
          <w:b/>
          <w:bCs/>
          <w:sz w:val="24"/>
          <w:szCs w:val="24"/>
        </w:rPr>
      </w:pPr>
      <w:r w:rsidRPr="00CC2A49">
        <w:rPr>
          <w:b/>
          <w:bCs/>
          <w:sz w:val="24"/>
          <w:szCs w:val="24"/>
        </w:rPr>
        <w:t>Thesis placement (</w:t>
      </w:r>
      <w:proofErr w:type="spellStart"/>
      <w:r w:rsidRPr="00CC2A49">
        <w:rPr>
          <w:b/>
          <w:bCs/>
          <w:sz w:val="24"/>
          <w:szCs w:val="24"/>
        </w:rPr>
        <w:t>not</w:t>
      </w:r>
      <w:proofErr w:type="spellEnd"/>
      <w:r w:rsidRPr="00CC2A49">
        <w:rPr>
          <w:b/>
          <w:bCs/>
          <w:sz w:val="24"/>
          <w:szCs w:val="24"/>
        </w:rPr>
        <w:t xml:space="preserve"> </w:t>
      </w:r>
      <w:proofErr w:type="spellStart"/>
      <w:r w:rsidRPr="00CC2A49">
        <w:rPr>
          <w:b/>
          <w:bCs/>
          <w:sz w:val="24"/>
          <w:szCs w:val="24"/>
        </w:rPr>
        <w:t>attached</w:t>
      </w:r>
      <w:proofErr w:type="spellEnd"/>
      <w:r w:rsidRPr="00CC2A49">
        <w:rPr>
          <w:b/>
          <w:bCs/>
          <w:sz w:val="24"/>
          <w:szCs w:val="24"/>
        </w:rPr>
        <w:t xml:space="preserve"> to the internship)</w:t>
      </w:r>
    </w:p>
    <w:p w14:paraId="54DC4532" w14:textId="0636694C" w:rsidR="00CC2A49" w:rsidRPr="00CC2A49" w:rsidRDefault="00CC2A49" w:rsidP="00CC2A49">
      <w:pPr>
        <w:spacing w:after="0"/>
        <w:ind w:left="708"/>
        <w:jc w:val="both"/>
      </w:pPr>
      <w:proofErr w:type="spellStart"/>
      <w:r w:rsidRPr="00CC2A49">
        <w:t>Admission</w:t>
      </w:r>
      <w:proofErr w:type="spellEnd"/>
      <w:r w:rsidRPr="00CC2A49">
        <w:t xml:space="preserve"> </w:t>
      </w:r>
      <w:proofErr w:type="spellStart"/>
      <w:r w:rsidRPr="00CC2A49">
        <w:t>is</w:t>
      </w:r>
      <w:proofErr w:type="spellEnd"/>
      <w:r w:rsidRPr="00CC2A49">
        <w:t xml:space="preserve"> </w:t>
      </w:r>
      <w:proofErr w:type="spellStart"/>
      <w:r w:rsidRPr="00CC2A49">
        <w:t>possible</w:t>
      </w:r>
      <w:proofErr w:type="spellEnd"/>
      <w:r w:rsidRPr="00CC2A49">
        <w:t xml:space="preserve"> </w:t>
      </w:r>
      <w:proofErr w:type="spellStart"/>
      <w:r w:rsidRPr="00CC2A49">
        <w:t>at</w:t>
      </w:r>
      <w:proofErr w:type="spellEnd"/>
      <w:r w:rsidRPr="00CC2A49">
        <w:t xml:space="preserve"> </w:t>
      </w:r>
      <w:proofErr w:type="spellStart"/>
      <w:r w:rsidRPr="00CC2A49">
        <w:t>any</w:t>
      </w:r>
      <w:proofErr w:type="spellEnd"/>
      <w:r w:rsidRPr="00CC2A49">
        <w:t xml:space="preserve"> time and the duration </w:t>
      </w:r>
      <w:proofErr w:type="spellStart"/>
      <w:r w:rsidRPr="00CC2A49">
        <w:t>is</w:t>
      </w:r>
      <w:proofErr w:type="spellEnd"/>
      <w:r w:rsidRPr="00CC2A49">
        <w:t xml:space="preserve"> </w:t>
      </w:r>
      <w:r w:rsidRPr="00CC2A49">
        <w:rPr>
          <w:b/>
          <w:bCs/>
        </w:rPr>
        <w:t xml:space="preserve">12 </w:t>
      </w:r>
      <w:proofErr w:type="spellStart"/>
      <w:r w:rsidRPr="00CC2A49">
        <w:rPr>
          <w:b/>
          <w:bCs/>
        </w:rPr>
        <w:t>months</w:t>
      </w:r>
      <w:proofErr w:type="spellEnd"/>
      <w:r w:rsidRPr="00CC2A49">
        <w:t>.</w:t>
      </w:r>
    </w:p>
    <w:p w14:paraId="215765C9" w14:textId="77777777" w:rsidR="00CC2A49" w:rsidRPr="00CC2A49" w:rsidRDefault="00CC2A49" w:rsidP="00CC2A49">
      <w:pPr>
        <w:spacing w:after="0"/>
        <w:ind w:left="708"/>
        <w:jc w:val="both"/>
        <w:rPr>
          <w:sz w:val="20"/>
        </w:rPr>
      </w:pPr>
      <w:r w:rsidRPr="00CC2A49">
        <w:rPr>
          <w:b/>
          <w:bCs/>
          <w:sz w:val="20"/>
        </w:rPr>
        <w:t>NOTE:</w:t>
      </w:r>
      <w:r w:rsidRPr="00CC2A49">
        <w:rPr>
          <w:sz w:val="20"/>
        </w:rPr>
        <w:br/>
        <w:t xml:space="preserve">(See the </w:t>
      </w:r>
      <w:proofErr w:type="spellStart"/>
      <w:r w:rsidRPr="00CC2A49">
        <w:rPr>
          <w:sz w:val="20"/>
        </w:rPr>
        <w:t>previous</w:t>
      </w:r>
      <w:proofErr w:type="spellEnd"/>
      <w:r w:rsidRPr="00CC2A49">
        <w:rPr>
          <w:sz w:val="20"/>
        </w:rPr>
        <w:t xml:space="preserve"> case.)</w:t>
      </w:r>
    </w:p>
    <w:p w14:paraId="30E88299" w14:textId="32874A90" w:rsidR="00CC2A49" w:rsidRPr="00CC2A49" w:rsidRDefault="00CC2A49" w:rsidP="00CC2A49">
      <w:pPr>
        <w:spacing w:after="0"/>
        <w:ind w:left="708"/>
        <w:jc w:val="both"/>
        <w:rPr>
          <w:sz w:val="20"/>
        </w:rPr>
      </w:pPr>
      <w:r w:rsidRPr="00CC2A49">
        <w:rPr>
          <w:sz w:val="20"/>
        </w:rPr>
        <w:t xml:space="preserve">The </w:t>
      </w:r>
      <w:proofErr w:type="spellStart"/>
      <w:r w:rsidRPr="00CC2A49">
        <w:rPr>
          <w:sz w:val="20"/>
        </w:rPr>
        <w:t>application</w:t>
      </w:r>
      <w:proofErr w:type="spellEnd"/>
      <w:r w:rsidRPr="00CC2A49">
        <w:rPr>
          <w:sz w:val="20"/>
        </w:rPr>
        <w:t xml:space="preserve"> for </w:t>
      </w:r>
      <w:proofErr w:type="spellStart"/>
      <w:r w:rsidRPr="00CC2A49">
        <w:rPr>
          <w:sz w:val="20"/>
        </w:rPr>
        <w:t>thesis</w:t>
      </w:r>
      <w:proofErr w:type="spellEnd"/>
      <w:r w:rsidRPr="00CC2A49">
        <w:rPr>
          <w:sz w:val="20"/>
        </w:rPr>
        <w:t xml:space="preserve"> placement (</w:t>
      </w:r>
      <w:proofErr w:type="spellStart"/>
      <w:r w:rsidRPr="00CC2A49">
        <w:rPr>
          <w:sz w:val="20"/>
        </w:rPr>
        <w:t>not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attached</w:t>
      </w:r>
      <w:proofErr w:type="spellEnd"/>
      <w:r w:rsidRPr="00CC2A49">
        <w:rPr>
          <w:sz w:val="20"/>
        </w:rPr>
        <w:t xml:space="preserve"> to </w:t>
      </w:r>
      <w:proofErr w:type="spellStart"/>
      <w:r w:rsidR="006E0722">
        <w:rPr>
          <w:sz w:val="20"/>
        </w:rPr>
        <w:t>trainee</w:t>
      </w:r>
      <w:r w:rsidRPr="00CC2A49">
        <w:rPr>
          <w:sz w:val="20"/>
        </w:rPr>
        <w:t>ship</w:t>
      </w:r>
      <w:proofErr w:type="spellEnd"/>
      <w:r w:rsidRPr="00CC2A49">
        <w:rPr>
          <w:sz w:val="20"/>
        </w:rPr>
        <w:t xml:space="preserve">), </w:t>
      </w:r>
      <w:proofErr w:type="spellStart"/>
      <w:r w:rsidRPr="00CC2A49">
        <w:rPr>
          <w:sz w:val="20"/>
        </w:rPr>
        <w:t>available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at</w:t>
      </w:r>
      <w:proofErr w:type="spellEnd"/>
      <w:r w:rsidRPr="00CC2A49">
        <w:rPr>
          <w:sz w:val="20"/>
        </w:rPr>
        <w:t>:</w:t>
      </w:r>
      <w:r w:rsidRPr="00CC2A49">
        <w:rPr>
          <w:sz w:val="20"/>
        </w:rPr>
        <w:br/>
      </w:r>
      <w:hyperlink r:id="rId7" w:history="1">
        <w:r w:rsidR="006E0722" w:rsidRPr="006E0722">
          <w:rPr>
            <w:rStyle w:val="Collegamentoipertestuale"/>
            <w:sz w:val="20"/>
          </w:rPr>
          <w:t>https://dcf.uniss.it/en/study/study-programmes/chemical-sciences-find-out-more/forms-and-regulations</w:t>
        </w:r>
      </w:hyperlink>
      <w:r w:rsidRPr="00CC2A49">
        <w:rPr>
          <w:sz w:val="20"/>
        </w:rPr>
        <w:br/>
        <w:t xml:space="preserve">must be </w:t>
      </w:r>
      <w:proofErr w:type="spellStart"/>
      <w:r w:rsidRPr="00CC2A49">
        <w:rPr>
          <w:sz w:val="20"/>
        </w:rPr>
        <w:t>submitted</w:t>
      </w:r>
      <w:proofErr w:type="spellEnd"/>
      <w:r w:rsidRPr="00CC2A49">
        <w:rPr>
          <w:sz w:val="20"/>
        </w:rPr>
        <w:t xml:space="preserve"> to the </w:t>
      </w:r>
      <w:proofErr w:type="spellStart"/>
      <w:r w:rsidR="006E0722" w:rsidRPr="006E0722">
        <w:rPr>
          <w:sz w:val="20"/>
        </w:rPr>
        <w:t>Administrative</w:t>
      </w:r>
      <w:proofErr w:type="spellEnd"/>
      <w:r w:rsidR="006E0722" w:rsidRPr="006E0722">
        <w:rPr>
          <w:sz w:val="20"/>
        </w:rPr>
        <w:t xml:space="preserve"> Contact for </w:t>
      </w:r>
      <w:proofErr w:type="spellStart"/>
      <w:r w:rsidR="006E0722" w:rsidRPr="006E0722">
        <w:rPr>
          <w:sz w:val="20"/>
        </w:rPr>
        <w:t>Teaching</w:t>
      </w:r>
      <w:proofErr w:type="spellEnd"/>
      <w:r w:rsidR="006E0722" w:rsidRPr="006E0722">
        <w:rPr>
          <w:sz w:val="20"/>
        </w:rPr>
        <w:t xml:space="preserve"> Activities </w:t>
      </w:r>
      <w:r w:rsidRPr="00CC2A49">
        <w:rPr>
          <w:sz w:val="20"/>
        </w:rPr>
        <w:t xml:space="preserve">for </w:t>
      </w:r>
      <w:proofErr w:type="spellStart"/>
      <w:r w:rsidRPr="00CC2A49">
        <w:rPr>
          <w:sz w:val="20"/>
        </w:rPr>
        <w:t>approval</w:t>
      </w:r>
      <w:proofErr w:type="spellEnd"/>
      <w:r w:rsidRPr="00CC2A49">
        <w:rPr>
          <w:sz w:val="20"/>
        </w:rPr>
        <w:t xml:space="preserve"> by the Degree </w:t>
      </w:r>
      <w:proofErr w:type="spellStart"/>
      <w:r w:rsidRPr="00CC2A49">
        <w:rPr>
          <w:sz w:val="20"/>
        </w:rPr>
        <w:t>Programme</w:t>
      </w:r>
      <w:proofErr w:type="spellEnd"/>
      <w:r w:rsidRPr="00CC2A49">
        <w:rPr>
          <w:sz w:val="20"/>
        </w:rPr>
        <w:t xml:space="preserve"> Board </w:t>
      </w:r>
      <w:proofErr w:type="spellStart"/>
      <w:r w:rsidRPr="00CC2A49">
        <w:rPr>
          <w:sz w:val="20"/>
        </w:rPr>
        <w:t>at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least</w:t>
      </w:r>
      <w:proofErr w:type="spellEnd"/>
      <w:r w:rsidRPr="00CC2A49">
        <w:rPr>
          <w:sz w:val="20"/>
        </w:rPr>
        <w:t xml:space="preserve"> </w:t>
      </w:r>
      <w:r w:rsidRPr="00CC2A49">
        <w:rPr>
          <w:b/>
          <w:bCs/>
          <w:sz w:val="20"/>
        </w:rPr>
        <w:t xml:space="preserve">12 </w:t>
      </w:r>
      <w:proofErr w:type="spellStart"/>
      <w:r w:rsidRPr="00CC2A49">
        <w:rPr>
          <w:b/>
          <w:bCs/>
          <w:sz w:val="20"/>
        </w:rPr>
        <w:t>months</w:t>
      </w:r>
      <w:proofErr w:type="spellEnd"/>
      <w:r w:rsidRPr="00CC2A49">
        <w:rPr>
          <w:b/>
          <w:bCs/>
          <w:sz w:val="20"/>
        </w:rPr>
        <w:t xml:space="preserve"> </w:t>
      </w:r>
      <w:proofErr w:type="spellStart"/>
      <w:r w:rsidRPr="00CC2A49">
        <w:rPr>
          <w:b/>
          <w:bCs/>
          <w:sz w:val="20"/>
        </w:rPr>
        <w:t>before</w:t>
      </w:r>
      <w:proofErr w:type="spellEnd"/>
      <w:r w:rsidRPr="00CC2A49">
        <w:rPr>
          <w:sz w:val="20"/>
        </w:rPr>
        <w:t xml:space="preserve"> the </w:t>
      </w:r>
      <w:proofErr w:type="spellStart"/>
      <w:r w:rsidRPr="00CC2A49">
        <w:rPr>
          <w:sz w:val="20"/>
        </w:rPr>
        <w:t>graduation</w:t>
      </w:r>
      <w:proofErr w:type="spellEnd"/>
      <w:r w:rsidRPr="00CC2A49">
        <w:rPr>
          <w:sz w:val="20"/>
        </w:rPr>
        <w:t xml:space="preserve"> session.</w:t>
      </w:r>
    </w:p>
    <w:p w14:paraId="79B45FF7" w14:textId="54B6D263" w:rsidR="00CC2A49" w:rsidRPr="000336AA" w:rsidRDefault="00CC2A49" w:rsidP="006E0722">
      <w:pPr>
        <w:spacing w:after="0"/>
        <w:ind w:left="708"/>
        <w:jc w:val="both"/>
        <w:rPr>
          <w:sz w:val="20"/>
        </w:rPr>
      </w:pPr>
      <w:r w:rsidRPr="00CC2A49">
        <w:rPr>
          <w:sz w:val="20"/>
        </w:rPr>
        <w:t xml:space="preserve">The internship </w:t>
      </w:r>
      <w:proofErr w:type="spellStart"/>
      <w:r w:rsidRPr="00CC2A49">
        <w:rPr>
          <w:sz w:val="20"/>
        </w:rPr>
        <w:t>period</w:t>
      </w:r>
      <w:proofErr w:type="spellEnd"/>
      <w:r w:rsidRPr="00CC2A49">
        <w:rPr>
          <w:sz w:val="20"/>
        </w:rPr>
        <w:t xml:space="preserve"> must </w:t>
      </w:r>
      <w:proofErr w:type="spellStart"/>
      <w:r w:rsidRPr="00CC2A49">
        <w:rPr>
          <w:sz w:val="20"/>
        </w:rPr>
        <w:t>not</w:t>
      </w:r>
      <w:proofErr w:type="spellEnd"/>
      <w:r w:rsidRPr="00CC2A49">
        <w:rPr>
          <w:sz w:val="20"/>
        </w:rPr>
        <w:t xml:space="preserve"> </w:t>
      </w:r>
      <w:proofErr w:type="spellStart"/>
      <w:r w:rsidRPr="00CC2A49">
        <w:rPr>
          <w:sz w:val="20"/>
        </w:rPr>
        <w:t>overlap</w:t>
      </w:r>
      <w:proofErr w:type="spellEnd"/>
      <w:r w:rsidRPr="00CC2A49">
        <w:rPr>
          <w:sz w:val="20"/>
        </w:rPr>
        <w:t xml:space="preserve"> with the </w:t>
      </w:r>
      <w:proofErr w:type="spellStart"/>
      <w:r w:rsidRPr="00CC2A49">
        <w:rPr>
          <w:sz w:val="20"/>
        </w:rPr>
        <w:t>thesis</w:t>
      </w:r>
      <w:proofErr w:type="spellEnd"/>
      <w:r w:rsidRPr="00CC2A49">
        <w:rPr>
          <w:sz w:val="20"/>
        </w:rPr>
        <w:t xml:space="preserve"> placement </w:t>
      </w:r>
      <w:proofErr w:type="spellStart"/>
      <w:r w:rsidRPr="00CC2A49">
        <w:rPr>
          <w:sz w:val="20"/>
        </w:rPr>
        <w:t>period</w:t>
      </w:r>
      <w:proofErr w:type="spellEnd"/>
      <w:r w:rsidRPr="00CC2A49">
        <w:rPr>
          <w:sz w:val="20"/>
        </w:rPr>
        <w:t>.</w:t>
      </w:r>
    </w:p>
    <w:sectPr w:rsidR="00CC2A49" w:rsidRPr="00033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2EA"/>
    <w:multiLevelType w:val="multilevel"/>
    <w:tmpl w:val="30F8E3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D63CF"/>
    <w:multiLevelType w:val="hybridMultilevel"/>
    <w:tmpl w:val="1F045A8A"/>
    <w:lvl w:ilvl="0" w:tplc="DCCAB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033E3"/>
    <w:multiLevelType w:val="multilevel"/>
    <w:tmpl w:val="E42ABD5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055BC"/>
    <w:multiLevelType w:val="multilevel"/>
    <w:tmpl w:val="30F8E3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F0911"/>
    <w:multiLevelType w:val="multilevel"/>
    <w:tmpl w:val="1B6C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80E63"/>
    <w:multiLevelType w:val="hybridMultilevel"/>
    <w:tmpl w:val="B3601664"/>
    <w:lvl w:ilvl="0" w:tplc="DCCAB8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729983">
    <w:abstractNumId w:val="1"/>
  </w:num>
  <w:num w:numId="2" w16cid:durableId="50932389">
    <w:abstractNumId w:val="4"/>
  </w:num>
  <w:num w:numId="3" w16cid:durableId="1242367773">
    <w:abstractNumId w:val="3"/>
  </w:num>
  <w:num w:numId="4" w16cid:durableId="105734343">
    <w:abstractNumId w:val="0"/>
  </w:num>
  <w:num w:numId="5" w16cid:durableId="1236091163">
    <w:abstractNumId w:val="2"/>
  </w:num>
  <w:num w:numId="6" w16cid:durableId="1681740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D1"/>
    <w:rsid w:val="000336AA"/>
    <w:rsid w:val="000369DF"/>
    <w:rsid w:val="000775EB"/>
    <w:rsid w:val="00101B6D"/>
    <w:rsid w:val="00107F79"/>
    <w:rsid w:val="001440D1"/>
    <w:rsid w:val="001604D8"/>
    <w:rsid w:val="00192BCE"/>
    <w:rsid w:val="00197206"/>
    <w:rsid w:val="001E3A89"/>
    <w:rsid w:val="00284C84"/>
    <w:rsid w:val="00285B2E"/>
    <w:rsid w:val="00292A7D"/>
    <w:rsid w:val="00397C06"/>
    <w:rsid w:val="003C6D98"/>
    <w:rsid w:val="004B0EF0"/>
    <w:rsid w:val="004F3E4F"/>
    <w:rsid w:val="00577281"/>
    <w:rsid w:val="00597505"/>
    <w:rsid w:val="006E0722"/>
    <w:rsid w:val="00786849"/>
    <w:rsid w:val="009A60DA"/>
    <w:rsid w:val="00C72ECC"/>
    <w:rsid w:val="00CC2A49"/>
    <w:rsid w:val="00D31605"/>
    <w:rsid w:val="00EA6F19"/>
    <w:rsid w:val="00EE4D9F"/>
    <w:rsid w:val="00F6155A"/>
    <w:rsid w:val="00F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D980"/>
  <w15:docId w15:val="{C42A6BEC-946D-47B7-8735-97B80F85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40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3A8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04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04D8"/>
  </w:style>
  <w:style w:type="character" w:styleId="Menzionenonrisolta">
    <w:name w:val="Unresolved Mention"/>
    <w:basedOn w:val="Carpredefinitoparagrafo"/>
    <w:uiPriority w:val="99"/>
    <w:semiHidden/>
    <w:unhideWhenUsed/>
    <w:rsid w:val="00CC2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f.uniss.it/en/study/study-programmes/chemical-sciences-find-out-more/forms-and-regul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f.uniss.it/en/study/study-programmes/chemical-sciences-find-out-more/forms-and-regulations" TargetMode="External"/><Relationship Id="rId5" Type="http://schemas.openxmlformats.org/officeDocument/2006/relationships/hyperlink" Target="https://dcf.uniss.it/en/study/study-programmes/chemical-sciences-find-out-more/forms-and-regula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Mariani</dc:creator>
  <cp:lastModifiedBy>SPANO Nadia</cp:lastModifiedBy>
  <cp:revision>2</cp:revision>
  <dcterms:created xsi:type="dcterms:W3CDTF">2026-02-09T14:37:00Z</dcterms:created>
  <dcterms:modified xsi:type="dcterms:W3CDTF">2026-02-09T14:37:00Z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0ce56526-77bd-4fcc-bfb5-2fe19259bc28</vt:lpwstr>
  </property>
</Properties>
</file>